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11243">
        <w:rPr>
          <w:rFonts w:ascii="Times New Roman" w:hAnsi="Times New Roman"/>
          <w:noProof/>
        </w:rPr>
        <w:t>20.08.2026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11243">
        <w:rPr>
          <w:rFonts w:ascii="Times New Roman" w:hAnsi="Times New Roman"/>
          <w:noProof/>
        </w:rPr>
        <w:t>538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11243">
        <w:rPr>
          <w:b/>
          <w:i/>
          <w:color w:val="000000"/>
          <w:sz w:val="22"/>
          <w:szCs w:val="22"/>
        </w:rPr>
        <w:t>ПИР,СМР,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11243">
        <w:rPr>
          <w:b/>
          <w:i/>
          <w:color w:val="000000"/>
          <w:sz w:val="22"/>
          <w:szCs w:val="22"/>
        </w:rPr>
        <w:t>Реконструкция ВЛИ-0,38 кВ от КТПП-535 (оп. 34-36) подвес дополнительногопровода, ПС Бруски № 477, МО, м.о. Егорьевск, д. Власовская, д. 33Д,50:30:0020201:693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11243">
        <w:rPr>
          <w:rFonts w:ascii="Times New Roman" w:hAnsi="Times New Roman" w:cs="Times New Roman"/>
          <w:b/>
          <w:snapToGrid w:val="0"/>
        </w:rPr>
        <w:t>ПИР,СМР,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11243">
        <w:rPr>
          <w:rFonts w:ascii="Times New Roman" w:hAnsi="Times New Roman" w:cs="Times New Roman"/>
          <w:b/>
          <w:snapToGrid w:val="0"/>
        </w:rPr>
        <w:t>Реконструкция ВЛИ-0,38 кВ от КТПП-535 (оп. 34-36) подвес дополнительногопровода, ПС Бруски № 477, МО, м.о. Егорьевск, д. Власовская, д. 33Д,50:30:0020201:693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11243">
        <w:rPr>
          <w:b/>
          <w:color w:val="000000"/>
          <w:sz w:val="22"/>
          <w:szCs w:val="22"/>
        </w:rPr>
        <w:t>14.01.2027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11243">
        <w:rPr>
          <w:rFonts w:ascii="Times New Roman" w:hAnsi="Times New Roman" w:cs="Times New Roman"/>
          <w:b/>
        </w:rPr>
        <w:t>46400,0892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11243">
        <w:rPr>
          <w:sz w:val="22"/>
          <w:szCs w:val="22"/>
        </w:rPr>
        <w:t>20.08.2026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1124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11243">
        <w:rPr>
          <w:sz w:val="22"/>
          <w:szCs w:val="22"/>
        </w:rPr>
        <w:t>28.08.2026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11243">
        <w:rPr>
          <w:sz w:val="22"/>
          <w:szCs w:val="22"/>
        </w:rPr>
        <w:t>28.08.2026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243" w:rsidRDefault="00F11243" w:rsidP="0018059F">
      <w:pPr>
        <w:spacing w:after="0" w:line="240" w:lineRule="auto"/>
      </w:pPr>
      <w:r>
        <w:separator/>
      </w:r>
    </w:p>
  </w:endnote>
  <w:endnote w:type="continuationSeparator" w:id="0">
    <w:p w:rsidR="00F11243" w:rsidRDefault="00F1124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1124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243" w:rsidRDefault="00F11243" w:rsidP="0018059F">
      <w:pPr>
        <w:spacing w:after="0" w:line="240" w:lineRule="auto"/>
      </w:pPr>
      <w:r>
        <w:separator/>
      </w:r>
    </w:p>
  </w:footnote>
  <w:footnote w:type="continuationSeparator" w:id="0">
    <w:p w:rsidR="00F11243" w:rsidRDefault="00F1124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1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1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1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31609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2026-08-20T08:23:00Z</dcterms:created>
  <dcterms:modified xsi:type="dcterms:W3CDTF">2026-08-20T08:23:00Z</dcterms:modified>
</cp:coreProperties>
</file>